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3" w:rsidRPr="00064E9F" w:rsidRDefault="00064E9F" w:rsidP="00A84DE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</w:rPr>
        <w:t>Rezultati prvog kolokvijuma iz EKONOMIJE</w:t>
      </w:r>
    </w:p>
    <w:p w:rsidR="00A84DEE" w:rsidRPr="00A84DEE" w:rsidRDefault="00A84DEE" w:rsidP="00A84DE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4DEE">
        <w:rPr>
          <w:rFonts w:ascii="Times New Roman" w:hAnsi="Times New Roman" w:cs="Times New Roman"/>
          <w:color w:val="FF0000"/>
          <w:sz w:val="24"/>
          <w:szCs w:val="24"/>
        </w:rPr>
        <w:t>Minimum bodova za prilaz je 18, maksimum je 35 bodova</w:t>
      </w:r>
    </w:p>
    <w:tbl>
      <w:tblPr>
        <w:tblStyle w:val="TableGrid"/>
        <w:tblW w:w="14601" w:type="dxa"/>
        <w:tblInd w:w="-601" w:type="dxa"/>
        <w:tblLook w:val="04A0"/>
      </w:tblPr>
      <w:tblGrid>
        <w:gridCol w:w="851"/>
        <w:gridCol w:w="5812"/>
        <w:gridCol w:w="1559"/>
        <w:gridCol w:w="1559"/>
        <w:gridCol w:w="1701"/>
        <w:gridCol w:w="1560"/>
        <w:gridCol w:w="1559"/>
      </w:tblGrid>
      <w:tr w:rsidR="00424CBE" w:rsidTr="00424CBE">
        <w:tc>
          <w:tcPr>
            <w:tcW w:w="851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581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</w:t>
            </w:r>
          </w:p>
        </w:tc>
        <w:tc>
          <w:tcPr>
            <w:tcW w:w="1701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560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Uzanović Valentina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Kosanić Aleksandar-ro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Rokić Jelena-ro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 8-39 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Pešić Osatović Jovana-ro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Nešković Aleksandra 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Belić Dušica-ro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Puzić Olivera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Mirjana-ro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Adamović Maja-ro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Nataša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Vasić Milica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Stančetić Sandra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5812" w:type="dxa"/>
          </w:tcPr>
          <w:p w:rsidR="00424CBE" w:rsidRDefault="00064E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Nemanja</w:t>
            </w:r>
          </w:p>
        </w:tc>
        <w:tc>
          <w:tcPr>
            <w:tcW w:w="1559" w:type="dxa"/>
          </w:tcPr>
          <w:p w:rsidR="00424CBE" w:rsidRPr="006F04EA" w:rsidRDefault="00064E9F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Todorović Sandra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Aleksandra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Šorak Nikola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Anđela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Andrijana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Maletić Sanja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Tamara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Katarina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Arsenović Uroš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Daliborka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Andrea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Anđela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28.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Isailović Slađana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Tamara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Radić Ivana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Jovana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Tijana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Teodor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Aleksandra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Alimpić Bojana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Anđela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Mihailović Bojana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Mutavdžić Jovana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5812" w:type="dxa"/>
          </w:tcPr>
          <w:p w:rsidR="00424CBE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Marko</w:t>
            </w:r>
          </w:p>
        </w:tc>
        <w:tc>
          <w:tcPr>
            <w:tcW w:w="1559" w:type="dxa"/>
          </w:tcPr>
          <w:p w:rsidR="00424CBE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Krstonošić Aleksandra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Milan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Sofranić Danijela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Topalović Nikola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Živić Marica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Milica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Burmazović Milica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Vešić Ivana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Mumović Aleksandar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5812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Mrvić Bojan</w:t>
            </w:r>
          </w:p>
        </w:tc>
        <w:tc>
          <w:tcPr>
            <w:tcW w:w="1559" w:type="dxa"/>
          </w:tcPr>
          <w:p w:rsidR="00454383" w:rsidRPr="006F04EA" w:rsidRDefault="00454383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4383" w:rsidTr="00424CBE">
        <w:tc>
          <w:tcPr>
            <w:tcW w:w="85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5812" w:type="dxa"/>
          </w:tcPr>
          <w:p w:rsidR="00454383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Salkić Bojana</w:t>
            </w:r>
          </w:p>
        </w:tc>
        <w:tc>
          <w:tcPr>
            <w:tcW w:w="1559" w:type="dxa"/>
          </w:tcPr>
          <w:p w:rsidR="00454383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54383" w:rsidRDefault="004543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04EA" w:rsidTr="00424CBE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Nikola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04EA" w:rsidTr="00424CBE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Miražić Vanesa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04EA" w:rsidTr="00424CBE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Sara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04EA" w:rsidTr="00424CBE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Jovana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04EA" w:rsidTr="00424CBE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Jevtić Aleksandra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04EA" w:rsidTr="00424CBE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Stančetić Miroslav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04EA" w:rsidTr="00424CBE">
        <w:tc>
          <w:tcPr>
            <w:tcW w:w="85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5812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Žunić Ivana</w:t>
            </w:r>
          </w:p>
        </w:tc>
        <w:tc>
          <w:tcPr>
            <w:tcW w:w="1559" w:type="dxa"/>
          </w:tcPr>
          <w:p w:rsidR="006F04EA" w:rsidRPr="006F04EA" w:rsidRDefault="006F04EA" w:rsidP="006F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04E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6F04EA" w:rsidRDefault="006F04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24CBE" w:rsidRPr="00424CBE" w:rsidRDefault="00424CB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24CBE" w:rsidRPr="00424CBE" w:rsidSect="00424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4CBE"/>
    <w:rsid w:val="00064E9F"/>
    <w:rsid w:val="004106E1"/>
    <w:rsid w:val="00424CBE"/>
    <w:rsid w:val="00454383"/>
    <w:rsid w:val="006F04EA"/>
    <w:rsid w:val="00A84DEE"/>
    <w:rsid w:val="00E4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2019-12-10T22:54:00Z</dcterms:created>
  <dcterms:modified xsi:type="dcterms:W3CDTF">2019-12-10T22:54:00Z</dcterms:modified>
</cp:coreProperties>
</file>