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0C0732" w:rsidRDefault="00C1302D" w:rsidP="00F45B1E">
            <w:pPr>
              <w:rPr>
                <w:lang w:val="sr-Cyrl-CS"/>
              </w:rPr>
            </w:pPr>
            <w:r>
              <w:rPr>
                <w:lang w:val="sr-Cyrl-CS"/>
              </w:rPr>
              <w:t>Томић Маријана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C1302D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Преоперативна прирпрема и постоперативна нега пацијената са колостомом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C1302D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4D1E43" w:rsidTr="004D1E43">
        <w:tc>
          <w:tcPr>
            <w:tcW w:w="3085" w:type="dxa"/>
          </w:tcPr>
          <w:p w:rsidR="004D1E43" w:rsidRDefault="00C1302D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C1302D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4D1E43" w:rsidTr="00295BCC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C1302D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C1302D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BE5493" w:rsidP="006C7517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C1302D">
              <w:rPr>
                <w:lang w:val="sr-Cyrl-CS"/>
              </w:rPr>
              <w:t xml:space="preserve"> Зора Ранковић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1302D" w:rsidRPr="000C0732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Николић Драгана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1302D" w:rsidRPr="00F5643C" w:rsidRDefault="00C1302D" w:rsidP="00C1302D">
            <w:pPr>
              <w:rPr>
                <w:lang w:val="sr-Cyrl-CS"/>
              </w:rPr>
            </w:pPr>
            <w:r>
              <w:rPr>
                <w:lang w:val="sr-Cyrl-CS"/>
              </w:rPr>
              <w:t>Специфичности рада медицинске сестре у узимању и давању крви и крвних деривата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1302D" w:rsidRDefault="00C1302D" w:rsidP="00C1302D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C1302D" w:rsidTr="00295BCC">
        <w:tc>
          <w:tcPr>
            <w:tcW w:w="9166" w:type="dxa"/>
            <w:gridSpan w:val="2"/>
          </w:tcPr>
          <w:p w:rsidR="00C1302D" w:rsidRPr="00D17591" w:rsidRDefault="00C1302D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1302D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C1302D">
              <w:rPr>
                <w:lang w:val="sr-Cyrl-CS"/>
              </w:rPr>
              <w:t xml:space="preserve"> Зора Ранковић</w:t>
            </w:r>
          </w:p>
        </w:tc>
      </w:tr>
    </w:tbl>
    <w:p w:rsidR="00B929C2" w:rsidRDefault="00B929C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1302D" w:rsidRPr="000C0732" w:rsidRDefault="00C1302D" w:rsidP="00C1302D">
            <w:pPr>
              <w:rPr>
                <w:lang w:val="sr-Cyrl-CS"/>
              </w:rPr>
            </w:pPr>
            <w:r>
              <w:rPr>
                <w:lang w:val="sr-Cyrl-CS"/>
              </w:rPr>
              <w:t>Николић Слађана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1302D" w:rsidRPr="00F5643C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Сестринске интервенције при пријему, нези и лечењу болесника са опекотинама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1302D" w:rsidRDefault="00C1302D" w:rsidP="00E72DC3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E72DC3">
              <w:rPr>
                <w:lang w:val="sr-Cyrl-CS"/>
              </w:rPr>
              <w:t>4</w:t>
            </w:r>
            <w:r>
              <w:rPr>
                <w:lang w:val="sr-Cyrl-CS"/>
              </w:rPr>
              <w:t>.</w:t>
            </w:r>
            <w:r w:rsidR="00E72DC3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C1302D" w:rsidTr="00295BCC">
        <w:tc>
          <w:tcPr>
            <w:tcW w:w="9166" w:type="dxa"/>
            <w:gridSpan w:val="2"/>
          </w:tcPr>
          <w:p w:rsidR="00C1302D" w:rsidRPr="00D17591" w:rsidRDefault="00C1302D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C1302D" w:rsidTr="00295BCC">
        <w:tc>
          <w:tcPr>
            <w:tcW w:w="3085" w:type="dxa"/>
          </w:tcPr>
          <w:p w:rsidR="00C1302D" w:rsidRDefault="00C1302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1302D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C1302D">
              <w:rPr>
                <w:lang w:val="sr-Cyrl-CS"/>
              </w:rPr>
              <w:t xml:space="preserve"> Зора Ранковић</w:t>
            </w:r>
          </w:p>
        </w:tc>
      </w:tr>
    </w:tbl>
    <w:p w:rsidR="00C1302D" w:rsidRDefault="00C1302D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E72DC3" w:rsidRPr="000C0732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Ђурђевић Аница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E72DC3" w:rsidRPr="00F5643C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Колоректални карцином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E72DC3" w:rsidRDefault="00E72DC3" w:rsidP="00E72DC3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E72DC3" w:rsidTr="00295BCC">
        <w:tc>
          <w:tcPr>
            <w:tcW w:w="9166" w:type="dxa"/>
            <w:gridSpan w:val="2"/>
          </w:tcPr>
          <w:p w:rsidR="00E72DC3" w:rsidRPr="00D17591" w:rsidRDefault="00E72DC3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E72DC3" w:rsidTr="00295BCC">
        <w:tc>
          <w:tcPr>
            <w:tcW w:w="3085" w:type="dxa"/>
          </w:tcPr>
          <w:p w:rsidR="00E72DC3" w:rsidRDefault="00E72D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2DC3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E72DC3">
              <w:rPr>
                <w:lang w:val="sr-Cyrl-CS"/>
              </w:rPr>
              <w:t xml:space="preserve"> Зора Ранковић</w:t>
            </w:r>
          </w:p>
        </w:tc>
      </w:tr>
    </w:tbl>
    <w:p w:rsidR="00E72DC3" w:rsidRDefault="00E72DC3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9A57E5" w:rsidRPr="000C0732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Бановац Миланка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A57E5" w:rsidRPr="00F5643C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Лекови у терапији рептичког улкуса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9A57E5" w:rsidTr="00295BCC">
        <w:tc>
          <w:tcPr>
            <w:tcW w:w="9166" w:type="dxa"/>
            <w:gridSpan w:val="2"/>
          </w:tcPr>
          <w:p w:rsidR="009A57E5" w:rsidRPr="00D17591" w:rsidRDefault="009A57E5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A57E5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A57E5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9A57E5" w:rsidTr="00295BCC">
        <w:tc>
          <w:tcPr>
            <w:tcW w:w="3085" w:type="dxa"/>
          </w:tcPr>
          <w:p w:rsidR="009A57E5" w:rsidRDefault="009A57E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A57E5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9A57E5" w:rsidRDefault="009A57E5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B3C1E" w:rsidRPr="000C0732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Даничић Александра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B3C1E" w:rsidRPr="00F5643C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Лекови који се користе у терапији анксиозности и инсомније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B3C1E" w:rsidRDefault="009B3C1E" w:rsidP="009B3C1E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9B3C1E" w:rsidTr="00295BCC">
        <w:tc>
          <w:tcPr>
            <w:tcW w:w="9166" w:type="dxa"/>
            <w:gridSpan w:val="2"/>
          </w:tcPr>
          <w:p w:rsidR="009B3C1E" w:rsidRPr="00D17591" w:rsidRDefault="009B3C1E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9B3C1E" w:rsidRDefault="009B3C1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B3C1E" w:rsidRPr="000C0732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Ђурић Бранка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B3C1E" w:rsidRPr="00F5643C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Хетерозидне дроге које имају примену у савременој фитотерапији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B3C1E" w:rsidRDefault="009B3C1E" w:rsidP="009B3C1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9B3C1E" w:rsidTr="00295BCC">
        <w:tc>
          <w:tcPr>
            <w:tcW w:w="9166" w:type="dxa"/>
            <w:gridSpan w:val="2"/>
          </w:tcPr>
          <w:p w:rsidR="009B3C1E" w:rsidRPr="00D17591" w:rsidRDefault="009B3C1E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9B3C1E" w:rsidRDefault="009B3C1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9B3C1E" w:rsidRPr="000C0732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Радивојевић Катарина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9B3C1E" w:rsidRPr="00F5643C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Фитотерапијске карактеристике зачинских биљних дрога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9B3C1E" w:rsidTr="00295BCC">
        <w:tc>
          <w:tcPr>
            <w:tcW w:w="9166" w:type="dxa"/>
            <w:gridSpan w:val="2"/>
          </w:tcPr>
          <w:p w:rsidR="009B3C1E" w:rsidRPr="00D17591" w:rsidRDefault="009B3C1E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9B3C1E" w:rsidTr="00295BCC">
        <w:tc>
          <w:tcPr>
            <w:tcW w:w="3085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9B3C1E" w:rsidRDefault="009B3C1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9B3C1E" w:rsidRDefault="009B3C1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0D6131" w:rsidRPr="000C0732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Станић Кристина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0D6131" w:rsidRPr="00F5643C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менопаузе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0D6131" w:rsidRDefault="000D6131" w:rsidP="000D6131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0D6131" w:rsidTr="00295BCC">
        <w:tc>
          <w:tcPr>
            <w:tcW w:w="9166" w:type="dxa"/>
            <w:gridSpan w:val="2"/>
          </w:tcPr>
          <w:p w:rsidR="000D6131" w:rsidRPr="00D17591" w:rsidRDefault="000D6131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0D6131" w:rsidTr="00295BCC">
        <w:tc>
          <w:tcPr>
            <w:tcW w:w="3085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0D6131" w:rsidRDefault="000D613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0D6131" w:rsidRDefault="000D6131" w:rsidP="004D1E43">
      <w:pPr>
        <w:spacing w:after="0"/>
        <w:jc w:val="center"/>
        <w:rPr>
          <w:lang w:val="sr-Cyrl-CS"/>
        </w:rPr>
      </w:pPr>
    </w:p>
    <w:p w:rsidR="00B4308E" w:rsidRDefault="00B4308E" w:rsidP="004D1E43">
      <w:pPr>
        <w:spacing w:after="0"/>
        <w:jc w:val="center"/>
        <w:rPr>
          <w:lang w:val="sr-Cyrl-CS"/>
        </w:rPr>
      </w:pPr>
    </w:p>
    <w:p w:rsidR="00B4308E" w:rsidRDefault="00B4308E" w:rsidP="004D1E43">
      <w:pPr>
        <w:spacing w:after="0"/>
        <w:jc w:val="center"/>
        <w:rPr>
          <w:lang w:val="sr-Cyrl-CS"/>
        </w:rPr>
      </w:pPr>
    </w:p>
    <w:p w:rsidR="00B4308E" w:rsidRDefault="00B4308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B4308E" w:rsidRPr="000C0732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Цвијетиновић Горан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4308E" w:rsidRPr="00F5643C" w:rsidRDefault="00B4308E" w:rsidP="00B4308E">
            <w:pPr>
              <w:rPr>
                <w:lang w:val="sr-Cyrl-CS"/>
              </w:rPr>
            </w:pPr>
            <w:r>
              <w:rPr>
                <w:lang w:val="sr-Cyrl-CS"/>
              </w:rPr>
              <w:t>Методе стерилизације официналне по Пх. Југ. В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10.07.2019.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B4308E" w:rsidTr="00295BCC">
        <w:tc>
          <w:tcPr>
            <w:tcW w:w="9166" w:type="dxa"/>
            <w:gridSpan w:val="2"/>
          </w:tcPr>
          <w:p w:rsidR="00B4308E" w:rsidRPr="00D17591" w:rsidRDefault="00B4308E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4308E" w:rsidRDefault="00DD5085" w:rsidP="00DD508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4308E" w:rsidRDefault="00DD5085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B4308E" w:rsidTr="00295BCC">
        <w:tc>
          <w:tcPr>
            <w:tcW w:w="3085" w:type="dxa"/>
          </w:tcPr>
          <w:p w:rsidR="00B4308E" w:rsidRDefault="00B4308E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4308E" w:rsidRDefault="00DD5085" w:rsidP="00DD5085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B4308E" w:rsidRDefault="00B4308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E0F42" w:rsidRPr="000C073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Рашковић  Јасмина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E0F42" w:rsidRPr="00F5643C" w:rsidRDefault="003E0F42" w:rsidP="003E0F42">
            <w:pPr>
              <w:rPr>
                <w:lang w:val="sr-Cyrl-CS"/>
              </w:rPr>
            </w:pPr>
            <w:r>
              <w:rPr>
                <w:lang w:val="sr-Cyrl-CS"/>
              </w:rPr>
              <w:t>Значај ендоскопије у евалуацији стродира код деце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3E0F42" w:rsidTr="00295BCC">
        <w:tc>
          <w:tcPr>
            <w:tcW w:w="9166" w:type="dxa"/>
            <w:gridSpan w:val="2"/>
          </w:tcPr>
          <w:p w:rsidR="003E0F42" w:rsidRPr="00D17591" w:rsidRDefault="003E0F42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E0F42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3E0F42">
              <w:rPr>
                <w:lang w:val="sr-Cyrl-CS"/>
              </w:rPr>
              <w:t xml:space="preserve"> Зора Ранковић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:rsidR="003E0F42" w:rsidRDefault="003E0F4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E0F42" w:rsidRPr="000C073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Радека Сузана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E0F42" w:rsidRPr="00F5643C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Страна тела у дисајним путевима деце – анализа симптома , знакова и индикација за флексибилну бронхоскопију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E0F42" w:rsidRDefault="003E0F42" w:rsidP="003E0F42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3E0F42" w:rsidTr="00295BCC">
        <w:tc>
          <w:tcPr>
            <w:tcW w:w="9166" w:type="dxa"/>
            <w:gridSpan w:val="2"/>
          </w:tcPr>
          <w:p w:rsidR="003E0F42" w:rsidRPr="00D17591" w:rsidRDefault="003E0F42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E0F42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3E0F42">
              <w:rPr>
                <w:lang w:val="sr-Cyrl-CS"/>
              </w:rPr>
              <w:t xml:space="preserve"> Зора Ранковић</w:t>
            </w:r>
          </w:p>
        </w:tc>
      </w:tr>
      <w:tr w:rsidR="003E0F42" w:rsidTr="00295BCC">
        <w:tc>
          <w:tcPr>
            <w:tcW w:w="3085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E0F42" w:rsidRDefault="003E0F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:rsidR="003E0F42" w:rsidRDefault="003E0F42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B22EC3" w:rsidRPr="000C0732" w:rsidRDefault="00B22EC3" w:rsidP="00B22EC3">
            <w:pPr>
              <w:rPr>
                <w:lang w:val="sr-Cyrl-CS"/>
              </w:rPr>
            </w:pPr>
            <w:r>
              <w:rPr>
                <w:lang w:val="sr-Cyrl-CS"/>
              </w:rPr>
              <w:t>Марина Буљубашић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B22EC3" w:rsidRPr="00F5643C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Цистична фиброза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B22EC3" w:rsidRDefault="00B22EC3" w:rsidP="00B22EC3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B22EC3" w:rsidTr="00295BCC">
        <w:tc>
          <w:tcPr>
            <w:tcW w:w="9166" w:type="dxa"/>
            <w:gridSpan w:val="2"/>
          </w:tcPr>
          <w:p w:rsidR="00B22EC3" w:rsidRPr="00D17591" w:rsidRDefault="00B22EC3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B22EC3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B22EC3">
              <w:rPr>
                <w:lang w:val="sr-Cyrl-CS"/>
              </w:rPr>
              <w:t xml:space="preserve"> Зора Ранковић</w:t>
            </w:r>
          </w:p>
        </w:tc>
      </w:tr>
      <w:tr w:rsidR="00B22EC3" w:rsidTr="00295BCC">
        <w:tc>
          <w:tcPr>
            <w:tcW w:w="3085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B22EC3" w:rsidRDefault="00B22EC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:rsidR="00B22EC3" w:rsidRDefault="00B22EC3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7F1142" w:rsidRPr="000C073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Иконић Зорка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7F1142" w:rsidRPr="00F5643C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Здравствена нега код деце са хемофилијом А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7F1142" w:rsidRDefault="007F1142" w:rsidP="007F1142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7F1142" w:rsidTr="00295BCC">
        <w:tc>
          <w:tcPr>
            <w:tcW w:w="9166" w:type="dxa"/>
            <w:gridSpan w:val="2"/>
          </w:tcPr>
          <w:p w:rsidR="007F1142" w:rsidRPr="00D17591" w:rsidRDefault="007F1142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7F1142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7F1142">
              <w:rPr>
                <w:lang w:val="sr-Cyrl-CS"/>
              </w:rPr>
              <w:t xml:space="preserve"> Зора Ранковић</w:t>
            </w:r>
          </w:p>
        </w:tc>
      </w:tr>
      <w:tr w:rsidR="007F1142" w:rsidTr="00295BCC">
        <w:tc>
          <w:tcPr>
            <w:tcW w:w="3085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7F1142" w:rsidRDefault="007F1142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</w:tbl>
    <w:p w:rsidR="007F1142" w:rsidRDefault="007F1142" w:rsidP="004D1E43">
      <w:pPr>
        <w:spacing w:after="0"/>
        <w:jc w:val="center"/>
        <w:rPr>
          <w:lang w:val="en-US"/>
        </w:rPr>
      </w:pPr>
    </w:p>
    <w:p w:rsidR="00881E11" w:rsidRDefault="00881E11" w:rsidP="004D1E43">
      <w:pPr>
        <w:spacing w:after="0"/>
        <w:jc w:val="center"/>
        <w:rPr>
          <w:lang w:val="en-US"/>
        </w:rPr>
      </w:pPr>
    </w:p>
    <w:p w:rsidR="00881E11" w:rsidRDefault="00881E11" w:rsidP="004D1E43">
      <w:pPr>
        <w:spacing w:after="0"/>
        <w:jc w:val="center"/>
        <w:rPr>
          <w:lang w:val="en-US"/>
        </w:rPr>
      </w:pPr>
    </w:p>
    <w:p w:rsidR="00881E11" w:rsidRDefault="00881E11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881E11" w:rsidRPr="000C0732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Драгана Симеуновић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81E11" w:rsidRPr="00F5643C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Заштита здравља деце раног  и предшколског узраста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881E11" w:rsidRDefault="00881E11" w:rsidP="00881E11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881E11" w:rsidTr="00295BCC">
        <w:tc>
          <w:tcPr>
            <w:tcW w:w="9166" w:type="dxa"/>
            <w:gridSpan w:val="2"/>
          </w:tcPr>
          <w:p w:rsidR="00881E11" w:rsidRPr="00D17591" w:rsidRDefault="00881E11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81E11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881E11">
              <w:rPr>
                <w:lang w:val="sr-Cyrl-CS"/>
              </w:rPr>
              <w:t xml:space="preserve"> Зора Ранковић</w:t>
            </w:r>
          </w:p>
        </w:tc>
      </w:tr>
    </w:tbl>
    <w:p w:rsidR="00881E11" w:rsidRDefault="00881E1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881E11" w:rsidRPr="000C0732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Михаиловић Радмила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81E11" w:rsidRPr="00F5643C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Репродуктивно здравље младих и мере превенције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881E11" w:rsidRDefault="00881E11" w:rsidP="00881E11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881E11" w:rsidTr="00295BCC">
        <w:tc>
          <w:tcPr>
            <w:tcW w:w="9166" w:type="dxa"/>
            <w:gridSpan w:val="2"/>
          </w:tcPr>
          <w:p w:rsidR="00881E11" w:rsidRPr="00D17591" w:rsidRDefault="00881E11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881E11" w:rsidTr="00295BCC">
        <w:tc>
          <w:tcPr>
            <w:tcW w:w="3085" w:type="dxa"/>
          </w:tcPr>
          <w:p w:rsidR="00881E11" w:rsidRDefault="00881E1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81E11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881E11">
              <w:rPr>
                <w:lang w:val="sr-Cyrl-CS"/>
              </w:rPr>
              <w:t xml:space="preserve"> Зора Ранковић</w:t>
            </w:r>
          </w:p>
        </w:tc>
      </w:tr>
    </w:tbl>
    <w:p w:rsidR="00881E11" w:rsidRDefault="00881E11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A7DBB" w:rsidRPr="000C0732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Ковачевић Катарина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A7DBB" w:rsidRPr="00F5643C" w:rsidRDefault="00805E25" w:rsidP="00805E25">
            <w:pPr>
              <w:rPr>
                <w:lang w:val="sr-Cyrl-CS"/>
              </w:rPr>
            </w:pPr>
            <w:r>
              <w:rPr>
                <w:lang w:val="sr-Cyrl-CS"/>
              </w:rPr>
              <w:t>Утицај</w:t>
            </w:r>
            <w:r w:rsidR="002A7DBB">
              <w:rPr>
                <w:lang w:val="sr-Cyrl-CS"/>
              </w:rPr>
              <w:t xml:space="preserve"> социјалних фактора на прекомерну употребу алкохола у адолесценцији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08.07.2019.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A7DBB" w:rsidRDefault="002A7DBB" w:rsidP="002A7DBB">
            <w:pPr>
              <w:rPr>
                <w:lang w:val="sr-Cyrl-CS"/>
              </w:rPr>
            </w:pPr>
            <w:r>
              <w:rPr>
                <w:lang w:val="sr-Cyrl-CS"/>
              </w:rPr>
              <w:t>16.00</w:t>
            </w:r>
          </w:p>
        </w:tc>
      </w:tr>
      <w:tr w:rsidR="002A7DBB" w:rsidTr="00295BCC">
        <w:tc>
          <w:tcPr>
            <w:tcW w:w="9166" w:type="dxa"/>
            <w:gridSpan w:val="2"/>
          </w:tcPr>
          <w:p w:rsidR="002A7DBB" w:rsidRPr="00D17591" w:rsidRDefault="002A7DBB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2A7DBB" w:rsidTr="00295BCC">
        <w:tc>
          <w:tcPr>
            <w:tcW w:w="3085" w:type="dxa"/>
          </w:tcPr>
          <w:p w:rsidR="002A7DBB" w:rsidRDefault="002A7D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A7DBB" w:rsidRDefault="00BE5493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</w:t>
            </w:r>
            <w:r w:rsidR="002A7DBB">
              <w:rPr>
                <w:lang w:val="sr-Cyrl-CS"/>
              </w:rPr>
              <w:t xml:space="preserve"> Зора Ранковић</w:t>
            </w:r>
          </w:p>
        </w:tc>
      </w:tr>
    </w:tbl>
    <w:p w:rsidR="002A7DBB" w:rsidRDefault="002A7DBB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3E07E1" w:rsidRPr="000C0732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Васиљевић Стефан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3E07E1" w:rsidRPr="00F5643C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Системи видео надзора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12.07.2019.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3E07E1" w:rsidTr="00295BCC">
        <w:tc>
          <w:tcPr>
            <w:tcW w:w="9166" w:type="dxa"/>
            <w:gridSpan w:val="2"/>
          </w:tcPr>
          <w:p w:rsidR="003E07E1" w:rsidRPr="00D17591" w:rsidRDefault="003E07E1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3E07E1" w:rsidRDefault="003E07E1" w:rsidP="003E07E1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3E07E1" w:rsidRDefault="003E07E1" w:rsidP="003E07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Владимир Станојевић </w:t>
            </w:r>
          </w:p>
        </w:tc>
      </w:tr>
      <w:tr w:rsidR="003E07E1" w:rsidTr="00295BCC">
        <w:tc>
          <w:tcPr>
            <w:tcW w:w="3085" w:type="dxa"/>
          </w:tcPr>
          <w:p w:rsidR="003E07E1" w:rsidRDefault="003E07E1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3E07E1" w:rsidRDefault="003E07E1" w:rsidP="003E07E1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:rsidR="003E07E1" w:rsidRDefault="003E07E1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B3484" w:rsidRPr="004B3484" w:rsidRDefault="004B3484" w:rsidP="00295BCC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Калић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Николета</w:t>
            </w:r>
            <w:proofErr w:type="spellEnd"/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B3484" w:rsidRPr="00F5643C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Гастрономска понуда пекарскиих и посластичарских производа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09.07.2019. 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B3484" w:rsidTr="00295BCC">
        <w:tc>
          <w:tcPr>
            <w:tcW w:w="9166" w:type="dxa"/>
            <w:gridSpan w:val="2"/>
          </w:tcPr>
          <w:p w:rsidR="004B3484" w:rsidRPr="00D17591" w:rsidRDefault="004B3484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4B3484" w:rsidRDefault="004B3484" w:rsidP="004D1E43">
      <w:pPr>
        <w:spacing w:after="0"/>
        <w:jc w:val="center"/>
        <w:rPr>
          <w:lang w:val="sr-Cyrl-CS"/>
        </w:rPr>
      </w:pPr>
    </w:p>
    <w:p w:rsidR="004B3484" w:rsidRDefault="004B3484" w:rsidP="004D1E43">
      <w:pPr>
        <w:spacing w:after="0"/>
        <w:jc w:val="center"/>
        <w:rPr>
          <w:lang w:val="sr-Cyrl-CS"/>
        </w:rPr>
      </w:pPr>
    </w:p>
    <w:p w:rsidR="004B3484" w:rsidRDefault="004B3484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4B3484" w:rsidRP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Гатић Драган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B3484" w:rsidRPr="00F5643C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Житне ракије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11.07.2019. 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B3484" w:rsidTr="00295BCC">
        <w:tc>
          <w:tcPr>
            <w:tcW w:w="9166" w:type="dxa"/>
            <w:gridSpan w:val="2"/>
          </w:tcPr>
          <w:p w:rsidR="004B3484" w:rsidRPr="00D17591" w:rsidRDefault="004B3484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4B3484" w:rsidTr="00295BCC">
        <w:tc>
          <w:tcPr>
            <w:tcW w:w="3085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B3484" w:rsidRDefault="004B348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4B3484" w:rsidRDefault="004B3484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20EBB" w:rsidRPr="00A20EBB" w:rsidRDefault="00A20EBB" w:rsidP="00295BCC">
            <w:pPr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Павловић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20EBB" w:rsidRPr="00F5643C" w:rsidRDefault="00A20EBB" w:rsidP="00A20EB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Утицај монопола на ниво благостања у друштву 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09.07.2019.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A20EBB" w:rsidTr="00295BCC">
        <w:tc>
          <w:tcPr>
            <w:tcW w:w="9166" w:type="dxa"/>
            <w:gridSpan w:val="2"/>
          </w:tcPr>
          <w:p w:rsidR="00A20EBB" w:rsidRPr="00D17591" w:rsidRDefault="00A20EBB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A20EBB" w:rsidRDefault="00A20EB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20EBB" w:rsidRP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Сања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20EBB" w:rsidRPr="00F5643C" w:rsidRDefault="00A20EBB" w:rsidP="00A20EB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Профитабилност као мултидимензионална перформанса предузећа 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09.07.2019.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A20EBB" w:rsidTr="00295BCC">
        <w:tc>
          <w:tcPr>
            <w:tcW w:w="9166" w:type="dxa"/>
            <w:gridSpan w:val="2"/>
          </w:tcPr>
          <w:p w:rsidR="00A20EBB" w:rsidRPr="00D17591" w:rsidRDefault="00A20EBB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A20EBB" w:rsidRDefault="00A20EBB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A20EBB" w:rsidRP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Кристина Исаиловић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A20EBB" w:rsidRPr="00F5643C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Анализа трошкова производње као пословне перформансе преузећа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09.07.2019.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A20EBB" w:rsidRDefault="00A20EBB" w:rsidP="00A20EBB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A20EBB" w:rsidTr="00295BCC">
        <w:tc>
          <w:tcPr>
            <w:tcW w:w="9166" w:type="dxa"/>
            <w:gridSpan w:val="2"/>
          </w:tcPr>
          <w:p w:rsidR="00A20EBB" w:rsidRPr="00D17591" w:rsidRDefault="00A20EBB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A20EBB" w:rsidTr="00295BCC">
        <w:tc>
          <w:tcPr>
            <w:tcW w:w="3085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A20EBB" w:rsidRDefault="00A20EBB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:rsidR="00A20EBB" w:rsidRDefault="00A20EBB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FC0154" w:rsidRPr="00A20EBB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Бајуновић Александар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FC0154" w:rsidRPr="00F5643C" w:rsidRDefault="0073651D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Улога медицинске сестре техничара у превенцији болести зависности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11.07.2019.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FC0154" w:rsidRDefault="00FC0154" w:rsidP="00FC0154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FC0154" w:rsidTr="00295BCC">
        <w:tc>
          <w:tcPr>
            <w:tcW w:w="9166" w:type="dxa"/>
            <w:gridSpan w:val="2"/>
          </w:tcPr>
          <w:p w:rsidR="00FC0154" w:rsidRPr="00D17591" w:rsidRDefault="00FC0154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FC0154" w:rsidTr="00295BCC">
        <w:tc>
          <w:tcPr>
            <w:tcW w:w="3085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FC0154" w:rsidRDefault="00FC0154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</w:tbl>
    <w:p w:rsidR="00FC0154" w:rsidRDefault="00FC0154" w:rsidP="004D1E43">
      <w:pPr>
        <w:spacing w:after="0"/>
        <w:jc w:val="center"/>
        <w:rPr>
          <w:lang w:val="en-US"/>
        </w:rPr>
      </w:pPr>
    </w:p>
    <w:p w:rsidR="00295BCC" w:rsidRDefault="00295BCC" w:rsidP="004D1E43">
      <w:pPr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295BCC" w:rsidRP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Масаловић Даница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95BCC" w:rsidRPr="00F5643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Болести панкреаса сестринске интервенције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15.30</w:t>
            </w:r>
          </w:p>
        </w:tc>
      </w:tr>
      <w:tr w:rsidR="00295BCC" w:rsidTr="00295BCC">
        <w:tc>
          <w:tcPr>
            <w:tcW w:w="9166" w:type="dxa"/>
            <w:gridSpan w:val="2"/>
          </w:tcPr>
          <w:p w:rsidR="00295BCC" w:rsidRPr="00D17591" w:rsidRDefault="00295BCC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295BCC" w:rsidRDefault="00295BC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295BCC" w:rsidRPr="00295BCC" w:rsidRDefault="001B7356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Мијатовић Јелена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295BCC" w:rsidRPr="00F5643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C447D7">
              <w:rPr>
                <w:lang w:val="sr-Cyrl-CS"/>
              </w:rPr>
              <w:t>Едеми, диференцијална дијагноза, клинички извештај и улога медицинске сестре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11.07.2019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295BCC" w:rsidRDefault="00295BCC" w:rsidP="00C447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C447D7">
              <w:rPr>
                <w:lang w:val="sr-Cyrl-CS"/>
              </w:rPr>
              <w:t>6</w:t>
            </w:r>
            <w:r>
              <w:rPr>
                <w:lang w:val="sr-Cyrl-CS"/>
              </w:rPr>
              <w:t>.</w:t>
            </w:r>
            <w:r w:rsidR="00C447D7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295BCC" w:rsidTr="00295BCC">
        <w:tc>
          <w:tcPr>
            <w:tcW w:w="9166" w:type="dxa"/>
            <w:gridSpan w:val="2"/>
          </w:tcPr>
          <w:p w:rsidR="00295BCC" w:rsidRPr="00D17591" w:rsidRDefault="00295BCC" w:rsidP="00295BC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295BCC" w:rsidTr="00295BCC">
        <w:tc>
          <w:tcPr>
            <w:tcW w:w="3085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295BCC" w:rsidRDefault="00295BCC" w:rsidP="00295BCC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295BCC" w:rsidRDefault="00295BCC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447D7" w:rsidRPr="00295BC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Драгичевић Анђелија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447D7" w:rsidRPr="00F5643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Респираторна обољења код старих – сестринске интервенције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11.07.2019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447D7" w:rsidRDefault="00C447D7" w:rsidP="00C447D7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447D7" w:rsidTr="005601DE">
        <w:tc>
          <w:tcPr>
            <w:tcW w:w="9166" w:type="dxa"/>
            <w:gridSpan w:val="2"/>
          </w:tcPr>
          <w:p w:rsidR="00C447D7" w:rsidRPr="00D17591" w:rsidRDefault="00C447D7" w:rsidP="005601D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C447D7" w:rsidRDefault="00C447D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447D7" w:rsidRPr="00295BC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Кузмановић Бојана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447D7" w:rsidRPr="00F5643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Улкусна болест дигестивног тракта – сестринске интервенције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11.07.2019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447D7" w:rsidRDefault="00C447D7" w:rsidP="00C447D7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C447D7" w:rsidTr="005601DE">
        <w:tc>
          <w:tcPr>
            <w:tcW w:w="9166" w:type="dxa"/>
            <w:gridSpan w:val="2"/>
          </w:tcPr>
          <w:p w:rsidR="00C447D7" w:rsidRPr="00D17591" w:rsidRDefault="00C447D7" w:rsidP="005601D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C447D7" w:rsidRDefault="00C447D7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C447D7" w:rsidRPr="00295BC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Станимировић Добрила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C447D7" w:rsidRPr="00F5643C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Сестринске интервенције у збрињавању пацијената са </w:t>
            </w:r>
            <w:r w:rsidR="00304E5E">
              <w:rPr>
                <w:lang w:val="sr-Cyrl-CS"/>
              </w:rPr>
              <w:t>дијабетесом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11.07.2019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C447D7" w:rsidRDefault="00C447D7" w:rsidP="00304E5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  <w:r w:rsidR="00304E5E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447D7" w:rsidTr="005601DE">
        <w:tc>
          <w:tcPr>
            <w:tcW w:w="9166" w:type="dxa"/>
            <w:gridSpan w:val="2"/>
          </w:tcPr>
          <w:p w:rsidR="00C447D7" w:rsidRPr="00D17591" w:rsidRDefault="00C447D7" w:rsidP="005601D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C447D7" w:rsidTr="005601DE">
        <w:tc>
          <w:tcPr>
            <w:tcW w:w="3085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C447D7" w:rsidRDefault="00C447D7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C447D7" w:rsidRDefault="00C447D7" w:rsidP="004D1E43">
      <w:pPr>
        <w:spacing w:after="0"/>
        <w:jc w:val="center"/>
        <w:rPr>
          <w:lang w:val="sr-Cyrl-CS"/>
        </w:rPr>
      </w:pPr>
    </w:p>
    <w:p w:rsidR="00810668" w:rsidRDefault="00810668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:rsidR="00810668" w:rsidRPr="00295BCC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Марковић Марија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810668" w:rsidRPr="00F5643C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Поређење квалитета живота пацијената на хемодијализи и перитонеумској дијализи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08.07.2019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810668" w:rsidRDefault="00810668" w:rsidP="0081066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810668" w:rsidTr="005601DE">
        <w:tc>
          <w:tcPr>
            <w:tcW w:w="9166" w:type="dxa"/>
            <w:gridSpan w:val="2"/>
          </w:tcPr>
          <w:p w:rsidR="00810668" w:rsidRPr="00D17591" w:rsidRDefault="00810668" w:rsidP="005601DE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810668" w:rsidTr="005601DE">
        <w:tc>
          <w:tcPr>
            <w:tcW w:w="3085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810668" w:rsidRDefault="00810668" w:rsidP="005601D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</w:tbl>
    <w:p w:rsidR="00810668" w:rsidRPr="00295BCC" w:rsidRDefault="00810668" w:rsidP="004D1E43">
      <w:pPr>
        <w:spacing w:after="0"/>
        <w:jc w:val="center"/>
        <w:rPr>
          <w:lang w:val="sr-Cyrl-CS"/>
        </w:rPr>
      </w:pPr>
    </w:p>
    <w:sectPr w:rsidR="00810668" w:rsidRPr="00295BCC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36FB5"/>
    <w:rsid w:val="00041679"/>
    <w:rsid w:val="00051E1F"/>
    <w:rsid w:val="000A10C2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524F7"/>
    <w:rsid w:val="0019417F"/>
    <w:rsid w:val="00197338"/>
    <w:rsid w:val="001A5B8E"/>
    <w:rsid w:val="001B7257"/>
    <w:rsid w:val="001B7356"/>
    <w:rsid w:val="001D277A"/>
    <w:rsid w:val="001F046C"/>
    <w:rsid w:val="00265860"/>
    <w:rsid w:val="00266681"/>
    <w:rsid w:val="0029569A"/>
    <w:rsid w:val="00295BCC"/>
    <w:rsid w:val="002A3BE4"/>
    <w:rsid w:val="002A7DBB"/>
    <w:rsid w:val="002D4228"/>
    <w:rsid w:val="002F648C"/>
    <w:rsid w:val="00304E5E"/>
    <w:rsid w:val="00304F04"/>
    <w:rsid w:val="00334F34"/>
    <w:rsid w:val="00352EA5"/>
    <w:rsid w:val="00354BAB"/>
    <w:rsid w:val="003B7430"/>
    <w:rsid w:val="003C68AA"/>
    <w:rsid w:val="003D5B25"/>
    <w:rsid w:val="003E07E1"/>
    <w:rsid w:val="003E0F42"/>
    <w:rsid w:val="004008E6"/>
    <w:rsid w:val="004029DB"/>
    <w:rsid w:val="00413AA2"/>
    <w:rsid w:val="00415C95"/>
    <w:rsid w:val="00443367"/>
    <w:rsid w:val="0046186D"/>
    <w:rsid w:val="0048750C"/>
    <w:rsid w:val="00491558"/>
    <w:rsid w:val="004B3484"/>
    <w:rsid w:val="004C2586"/>
    <w:rsid w:val="004C3E36"/>
    <w:rsid w:val="004D1E43"/>
    <w:rsid w:val="005158EA"/>
    <w:rsid w:val="00536FB0"/>
    <w:rsid w:val="00563D0D"/>
    <w:rsid w:val="005730CA"/>
    <w:rsid w:val="0059060B"/>
    <w:rsid w:val="005F25D0"/>
    <w:rsid w:val="00603857"/>
    <w:rsid w:val="0061247A"/>
    <w:rsid w:val="00612991"/>
    <w:rsid w:val="00632006"/>
    <w:rsid w:val="00676FB9"/>
    <w:rsid w:val="00677C7B"/>
    <w:rsid w:val="00681184"/>
    <w:rsid w:val="006961D8"/>
    <w:rsid w:val="006A12CE"/>
    <w:rsid w:val="006C7517"/>
    <w:rsid w:val="006D319C"/>
    <w:rsid w:val="006E2154"/>
    <w:rsid w:val="006E4051"/>
    <w:rsid w:val="007344A9"/>
    <w:rsid w:val="0073651D"/>
    <w:rsid w:val="00741F6E"/>
    <w:rsid w:val="007472FD"/>
    <w:rsid w:val="00753688"/>
    <w:rsid w:val="00755944"/>
    <w:rsid w:val="007918C8"/>
    <w:rsid w:val="007A6892"/>
    <w:rsid w:val="007B3727"/>
    <w:rsid w:val="007C08C7"/>
    <w:rsid w:val="007C120E"/>
    <w:rsid w:val="007F1142"/>
    <w:rsid w:val="00805E25"/>
    <w:rsid w:val="00810668"/>
    <w:rsid w:val="0086048B"/>
    <w:rsid w:val="00865E46"/>
    <w:rsid w:val="0086634A"/>
    <w:rsid w:val="00881003"/>
    <w:rsid w:val="00881E11"/>
    <w:rsid w:val="0089596A"/>
    <w:rsid w:val="008A25FB"/>
    <w:rsid w:val="008A43E0"/>
    <w:rsid w:val="008A723E"/>
    <w:rsid w:val="008D3FD6"/>
    <w:rsid w:val="00912953"/>
    <w:rsid w:val="0093696F"/>
    <w:rsid w:val="00955E89"/>
    <w:rsid w:val="009A57E5"/>
    <w:rsid w:val="009B3C1E"/>
    <w:rsid w:val="009B4FF7"/>
    <w:rsid w:val="009E22E2"/>
    <w:rsid w:val="009F3D0C"/>
    <w:rsid w:val="00A063D9"/>
    <w:rsid w:val="00A0712F"/>
    <w:rsid w:val="00A20EBB"/>
    <w:rsid w:val="00A60310"/>
    <w:rsid w:val="00A642FE"/>
    <w:rsid w:val="00A826A5"/>
    <w:rsid w:val="00AB45C4"/>
    <w:rsid w:val="00AD175B"/>
    <w:rsid w:val="00B1129D"/>
    <w:rsid w:val="00B22EC3"/>
    <w:rsid w:val="00B35387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E15D8"/>
    <w:rsid w:val="00BE5493"/>
    <w:rsid w:val="00C00F00"/>
    <w:rsid w:val="00C03956"/>
    <w:rsid w:val="00C04926"/>
    <w:rsid w:val="00C1302D"/>
    <w:rsid w:val="00C447D7"/>
    <w:rsid w:val="00C56AED"/>
    <w:rsid w:val="00C852BF"/>
    <w:rsid w:val="00CA6CCC"/>
    <w:rsid w:val="00CC05AC"/>
    <w:rsid w:val="00CC1841"/>
    <w:rsid w:val="00D17591"/>
    <w:rsid w:val="00D23904"/>
    <w:rsid w:val="00D306CD"/>
    <w:rsid w:val="00D33759"/>
    <w:rsid w:val="00D50AAC"/>
    <w:rsid w:val="00D51BD4"/>
    <w:rsid w:val="00D54A0E"/>
    <w:rsid w:val="00D83CCB"/>
    <w:rsid w:val="00D93101"/>
    <w:rsid w:val="00DD5085"/>
    <w:rsid w:val="00E02284"/>
    <w:rsid w:val="00E333C9"/>
    <w:rsid w:val="00E432F5"/>
    <w:rsid w:val="00E5183D"/>
    <w:rsid w:val="00E620FC"/>
    <w:rsid w:val="00E713A7"/>
    <w:rsid w:val="00E72DC3"/>
    <w:rsid w:val="00ED311C"/>
    <w:rsid w:val="00EE454B"/>
    <w:rsid w:val="00EF5C87"/>
    <w:rsid w:val="00F147E0"/>
    <w:rsid w:val="00F322AE"/>
    <w:rsid w:val="00F45B1E"/>
    <w:rsid w:val="00F5643C"/>
    <w:rsid w:val="00F908E7"/>
    <w:rsid w:val="00F975F0"/>
    <w:rsid w:val="00FC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46</cp:revision>
  <cp:lastPrinted>2019-07-01T11:00:00Z</cp:lastPrinted>
  <dcterms:created xsi:type="dcterms:W3CDTF">2019-03-01T07:33:00Z</dcterms:created>
  <dcterms:modified xsi:type="dcterms:W3CDTF">2019-07-05T08:14:00Z</dcterms:modified>
</cp:coreProperties>
</file>