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0C7F8C" w:rsidRDefault="0058563B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Радојичић Надица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DE03DB" w:rsidRDefault="0058563B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Фармацеутска здравствена заштита у терапији алергијског ринитиса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E049A7" w:rsidP="0058563B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8563B">
              <w:rPr>
                <w:lang w:val="sr-Cyrl-CS"/>
              </w:rPr>
              <w:t>8</w:t>
            </w:r>
            <w:r w:rsidR="00570470">
              <w:rPr>
                <w:lang w:val="sr-Cyrl-CS"/>
              </w:rPr>
              <w:t>.09.</w:t>
            </w:r>
            <w:r w:rsidR="008C6B9E">
              <w:rPr>
                <w:lang w:val="sr-Cyrl-CS"/>
              </w:rPr>
              <w:t>2018.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58563B" w:rsidP="000C7F8C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D1E43" w:rsidTr="004D2DB3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58563B" w:rsidP="00E049A7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58563B" w:rsidP="000C7F8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 Антонић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Pr="00DE03DB" w:rsidRDefault="0058563B" w:rsidP="0058563B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0C7F8C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Косана Поповић</w:t>
            </w:r>
          </w:p>
        </w:tc>
      </w:tr>
    </w:tbl>
    <w:p w:rsidR="00E049A7" w:rsidRDefault="00E049A7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563B" w:rsidRPr="000C7F8C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563B" w:rsidRPr="000C7F8C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Марковић Милица</w:t>
            </w:r>
          </w:p>
        </w:tc>
      </w:tr>
      <w:tr w:rsidR="0058563B" w:rsidRPr="00DE03D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563B" w:rsidRPr="00DE03D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Компостирање зеленог отпада сакупљеног са јавних површина</w:t>
            </w:r>
          </w:p>
        </w:tc>
      </w:tr>
      <w:tr w:rsidR="0058563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58563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58563B" w:rsidTr="002F0565">
        <w:tc>
          <w:tcPr>
            <w:tcW w:w="9166" w:type="dxa"/>
            <w:gridSpan w:val="2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563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563B" w:rsidRDefault="0058563B" w:rsidP="0058563B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58563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58563B" w:rsidRPr="00DE03D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563B" w:rsidRPr="00DE03DB" w:rsidRDefault="0058563B" w:rsidP="0058563B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58563B" w:rsidRDefault="0058563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8563B" w:rsidRPr="000C7F8C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58563B" w:rsidRPr="000C7F8C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Јанићијевић Јелена</w:t>
            </w:r>
          </w:p>
        </w:tc>
      </w:tr>
      <w:tr w:rsidR="0058563B" w:rsidRPr="00DE03D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58563B" w:rsidRPr="00DE03D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Управљање комуналним отпадом на територији општине Ваљево</w:t>
            </w:r>
          </w:p>
        </w:tc>
      </w:tr>
      <w:tr w:rsidR="0058563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58563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58563B" w:rsidRDefault="0058563B" w:rsidP="0058563B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58563B" w:rsidTr="002F0565">
        <w:tc>
          <w:tcPr>
            <w:tcW w:w="9166" w:type="dxa"/>
            <w:gridSpan w:val="2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563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58563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58563B" w:rsidRPr="00DE03DB" w:rsidTr="002F0565">
        <w:tc>
          <w:tcPr>
            <w:tcW w:w="3085" w:type="dxa"/>
          </w:tcPr>
          <w:p w:rsidR="0058563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58563B" w:rsidRPr="00DE03DB" w:rsidRDefault="0058563B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58563B" w:rsidRDefault="0058563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A0B8E" w:rsidRPr="000C7F8C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A0B8E" w:rsidRPr="000C7F8C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Весна Панић</w:t>
            </w:r>
          </w:p>
        </w:tc>
      </w:tr>
      <w:tr w:rsidR="00CA0B8E" w:rsidRPr="00DE03DB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A0B8E" w:rsidRPr="00DE03DB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Екстрактивни препарати кантариона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CA0B8E" w:rsidTr="002F0565">
        <w:tc>
          <w:tcPr>
            <w:tcW w:w="9166" w:type="dxa"/>
            <w:gridSpan w:val="2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A0B8E" w:rsidRDefault="00CA0B8E" w:rsidP="00CA0B8E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A0B8E" w:rsidRDefault="00CA0B8E" w:rsidP="00CA0B8E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CA0B8E" w:rsidRPr="00DE03DB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A0B8E" w:rsidRPr="00DE03DB" w:rsidRDefault="00CA0B8E" w:rsidP="00CA0B8E">
            <w:pPr>
              <w:rPr>
                <w:lang w:val="sr-Cyrl-CS"/>
              </w:rPr>
            </w:pPr>
            <w:r>
              <w:rPr>
                <w:lang w:val="sr-Cyrl-CS"/>
              </w:rPr>
              <w:t>Спец  Роланд Антонић</w:t>
            </w:r>
          </w:p>
        </w:tc>
      </w:tr>
    </w:tbl>
    <w:p w:rsidR="00CA0B8E" w:rsidRDefault="00CA0B8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A0B8E" w:rsidRPr="000C7F8C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CA0B8E" w:rsidRPr="000C7F8C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Цвијановић Данило</w:t>
            </w:r>
          </w:p>
        </w:tc>
      </w:tr>
      <w:tr w:rsidR="00CA0B8E" w:rsidRPr="00DE03DB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A0B8E" w:rsidRPr="00DE03DB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Препарати бромазепама регистровани у Републици Србији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CA0B8E" w:rsidTr="002F0565">
        <w:tc>
          <w:tcPr>
            <w:tcW w:w="9166" w:type="dxa"/>
            <w:gridSpan w:val="2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CA0B8E" w:rsidRPr="00DE03DB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A0B8E" w:rsidRPr="00DE03DB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Спец  Роланд Антонић</w:t>
            </w:r>
          </w:p>
        </w:tc>
      </w:tr>
    </w:tbl>
    <w:p w:rsidR="00CA0B8E" w:rsidRDefault="00CA0B8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A0B8E" w:rsidRPr="000C7F8C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A0B8E" w:rsidRPr="000C7F8C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Илић Недељко</w:t>
            </w:r>
          </w:p>
        </w:tc>
      </w:tr>
      <w:tr w:rsidR="00CA0B8E" w:rsidRPr="00DE03DB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A0B8E" w:rsidRPr="00DE03DB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Адитиви у храни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CA0B8E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CA0B8E" w:rsidTr="002F0565">
        <w:tc>
          <w:tcPr>
            <w:tcW w:w="9166" w:type="dxa"/>
            <w:gridSpan w:val="2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A0B8E" w:rsidRDefault="00CA0B8E" w:rsidP="004F310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4F3108">
              <w:rPr>
                <w:lang w:val="sr-Cyrl-CS"/>
              </w:rPr>
              <w:t>Мирјана Антонијевић Николић</w:t>
            </w:r>
          </w:p>
        </w:tc>
      </w:tr>
      <w:tr w:rsidR="00CA0B8E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A0B8E" w:rsidRDefault="004F3108" w:rsidP="004F3108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CA0B8E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Гордана Јовановић</w:t>
            </w:r>
          </w:p>
        </w:tc>
      </w:tr>
      <w:tr w:rsidR="00CA0B8E" w:rsidRPr="00DE03DB" w:rsidTr="002F0565">
        <w:tc>
          <w:tcPr>
            <w:tcW w:w="3085" w:type="dxa"/>
          </w:tcPr>
          <w:p w:rsidR="00CA0B8E" w:rsidRDefault="00CA0B8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A0B8E" w:rsidRPr="00DE03DB" w:rsidRDefault="004F3108" w:rsidP="004F3108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CA0B8E" w:rsidRDefault="00CA0B8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F3108" w:rsidRPr="000C7F8C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F3108" w:rsidRPr="000C7F8C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Ивковић Стево</w:t>
            </w:r>
          </w:p>
        </w:tc>
      </w:tr>
      <w:tr w:rsidR="004F3108" w:rsidRPr="00DE03DB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F3108" w:rsidRPr="00DE03DB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Производи од воћа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4F3108" w:rsidRDefault="004F3108" w:rsidP="004F3108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4F3108" w:rsidTr="002F0565">
        <w:tc>
          <w:tcPr>
            <w:tcW w:w="9166" w:type="dxa"/>
            <w:gridSpan w:val="2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4F3108" w:rsidRPr="00DE03DB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F3108" w:rsidRPr="00DE03DB" w:rsidRDefault="004F3108" w:rsidP="004F3108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4F3108" w:rsidRDefault="004F3108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F3108" w:rsidRPr="000C7F8C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F3108" w:rsidRPr="000C7F8C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Плећић Ивана</w:t>
            </w:r>
          </w:p>
        </w:tc>
      </w:tr>
      <w:tr w:rsidR="004F3108" w:rsidRPr="00DE03DB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F3108" w:rsidRPr="00DE03DB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Праћење чађи у ваздуху града Шапца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7.30</w:t>
            </w:r>
          </w:p>
        </w:tc>
      </w:tr>
      <w:tr w:rsidR="004F3108" w:rsidTr="002F0565">
        <w:tc>
          <w:tcPr>
            <w:tcW w:w="9166" w:type="dxa"/>
            <w:gridSpan w:val="2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F3108" w:rsidRDefault="004F3108" w:rsidP="004F3108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F3108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4F3108" w:rsidRPr="00DE03DB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F3108" w:rsidRPr="00DE03DB" w:rsidRDefault="007C0B2A" w:rsidP="007C0B2A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4F3108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Иван Ћирић</w:t>
            </w:r>
          </w:p>
        </w:tc>
      </w:tr>
    </w:tbl>
    <w:p w:rsidR="004F3108" w:rsidRDefault="004F3108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F3108" w:rsidRPr="000C7F8C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F3108" w:rsidRPr="000C7F8C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Трифуновић Сандра</w:t>
            </w:r>
          </w:p>
        </w:tc>
      </w:tr>
      <w:tr w:rsidR="004F3108" w:rsidRPr="00DE03DB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F3108" w:rsidRPr="00DE03DB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Утицај друмског саобраћаја на животну средину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4F3108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8.00</w:t>
            </w:r>
          </w:p>
        </w:tc>
      </w:tr>
      <w:tr w:rsidR="004F3108" w:rsidTr="002F0565">
        <w:tc>
          <w:tcPr>
            <w:tcW w:w="9166" w:type="dxa"/>
            <w:gridSpan w:val="2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F3108" w:rsidRDefault="004F3108" w:rsidP="007C0B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C0B2A">
              <w:rPr>
                <w:lang w:val="sr-Cyrl-CS"/>
              </w:rPr>
              <w:t>Љубица Мијић</w:t>
            </w:r>
          </w:p>
        </w:tc>
      </w:tr>
      <w:tr w:rsidR="004F3108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F3108" w:rsidRDefault="004F3108" w:rsidP="007C0B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7C0B2A">
              <w:rPr>
                <w:lang w:val="sr-Cyrl-CS"/>
              </w:rPr>
              <w:t>Лепосава Филиповић Петровић</w:t>
            </w:r>
          </w:p>
        </w:tc>
      </w:tr>
      <w:tr w:rsidR="004F3108" w:rsidRPr="00DE03DB" w:rsidTr="002F0565">
        <w:tc>
          <w:tcPr>
            <w:tcW w:w="3085" w:type="dxa"/>
          </w:tcPr>
          <w:p w:rsidR="004F3108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F3108" w:rsidRPr="00DE03DB" w:rsidRDefault="004F3108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4F3108" w:rsidRDefault="004F3108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7C0B2A" w:rsidRPr="000C7F8C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7C0B2A" w:rsidRPr="000C7F8C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Крагуљ Николина</w:t>
            </w:r>
          </w:p>
        </w:tc>
      </w:tr>
      <w:tr w:rsidR="007C0B2A" w:rsidRPr="00DE03DB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7C0B2A" w:rsidRPr="00DE03DB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Утицај ЗР“Елив“на животну средину</w:t>
            </w:r>
          </w:p>
        </w:tc>
      </w:tr>
      <w:tr w:rsidR="007C0B2A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7C0B2A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7C0B2A" w:rsidTr="002F0565">
        <w:tc>
          <w:tcPr>
            <w:tcW w:w="9166" w:type="dxa"/>
            <w:gridSpan w:val="2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Чланови испитне комисије</w:t>
            </w:r>
          </w:p>
        </w:tc>
      </w:tr>
      <w:tr w:rsidR="007C0B2A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7C0B2A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7C0B2A" w:rsidRDefault="007C0B2A" w:rsidP="007C0B2A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7C0B2A" w:rsidRPr="00DE03DB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7C0B2A" w:rsidRPr="00DE03DB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7C0B2A" w:rsidRDefault="007C0B2A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7C0B2A" w:rsidRPr="000C7F8C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7C0B2A" w:rsidRPr="000C7F8C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Илић Младен</w:t>
            </w:r>
          </w:p>
        </w:tc>
      </w:tr>
      <w:tr w:rsidR="007C0B2A" w:rsidRPr="00DE03DB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7C0B2A" w:rsidRPr="00DE03DB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Процена ризика на радном месту и радној околини у фабрици „Семберка “ Јања-радна места у производњи</w:t>
            </w:r>
          </w:p>
        </w:tc>
      </w:tr>
      <w:tr w:rsidR="007C0B2A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7C0B2A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7C0B2A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7C0B2A" w:rsidTr="002F0565">
        <w:tc>
          <w:tcPr>
            <w:tcW w:w="9166" w:type="dxa"/>
            <w:gridSpan w:val="2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C0B2A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7C0B2A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7C0B2A" w:rsidRDefault="007C0B2A" w:rsidP="004369D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4369D6">
              <w:rPr>
                <w:lang w:val="sr-Cyrl-CS"/>
              </w:rPr>
              <w:t>Гордана Јовановић</w:t>
            </w:r>
          </w:p>
        </w:tc>
      </w:tr>
      <w:tr w:rsidR="007C0B2A" w:rsidRPr="00DE03DB" w:rsidTr="002F0565">
        <w:tc>
          <w:tcPr>
            <w:tcW w:w="3085" w:type="dxa"/>
          </w:tcPr>
          <w:p w:rsidR="007C0B2A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7C0B2A" w:rsidRPr="00DE03DB" w:rsidRDefault="007C0B2A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7C0B2A" w:rsidRDefault="007C0B2A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369D6" w:rsidRPr="000C7F8C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369D6" w:rsidRPr="000C7F8C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Максимовић Неда</w:t>
            </w:r>
          </w:p>
        </w:tc>
      </w:tr>
      <w:tr w:rsidR="004369D6" w:rsidRPr="00DE03DB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369D6" w:rsidRPr="00DE03DB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Топлотни комфор у лабораторијама и учионицама Високе медицинске и пословно-технолошке школе у Шапцу</w:t>
            </w:r>
          </w:p>
        </w:tc>
      </w:tr>
      <w:tr w:rsidR="004369D6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4369D6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4369D6" w:rsidRDefault="004369D6" w:rsidP="004369D6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4369D6" w:rsidTr="002F0565">
        <w:tc>
          <w:tcPr>
            <w:tcW w:w="9166" w:type="dxa"/>
            <w:gridSpan w:val="2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369D6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4369D6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369D6" w:rsidRDefault="004369D6" w:rsidP="004369D6">
            <w:pPr>
              <w:rPr>
                <w:lang w:val="sr-Cyrl-CS"/>
              </w:rPr>
            </w:pPr>
            <w:r>
              <w:rPr>
                <w:lang w:val="sr-Cyrl-CS"/>
              </w:rPr>
              <w:t>Др Лука Ненадовић</w:t>
            </w:r>
          </w:p>
        </w:tc>
      </w:tr>
      <w:tr w:rsidR="004369D6" w:rsidRPr="00DE03DB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369D6" w:rsidRPr="00DE03DB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:rsidR="004369D6" w:rsidRDefault="004369D6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369D6" w:rsidRPr="000C7F8C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369D6" w:rsidRPr="000C7F8C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Таталовић Дејана</w:t>
            </w:r>
          </w:p>
        </w:tc>
      </w:tr>
      <w:tr w:rsidR="004369D6" w:rsidRPr="00DE03DB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369D6" w:rsidRPr="00DE03DB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Анализа олигополског пословног окружења са посебним освртом на теорију игара</w:t>
            </w:r>
          </w:p>
        </w:tc>
      </w:tr>
      <w:tr w:rsidR="004369D6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369D6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01.10</w:t>
            </w:r>
            <w:r w:rsidR="004369D6">
              <w:rPr>
                <w:lang w:val="sr-Cyrl-CS"/>
              </w:rPr>
              <w:t>.2018.</w:t>
            </w:r>
          </w:p>
        </w:tc>
      </w:tr>
      <w:tr w:rsidR="004369D6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4369D6" w:rsidRDefault="000751BE" w:rsidP="00635369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  <w:r w:rsidR="00635369">
              <w:rPr>
                <w:lang w:val="en-U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4369D6" w:rsidTr="002F0565">
        <w:tc>
          <w:tcPr>
            <w:tcW w:w="9166" w:type="dxa"/>
            <w:gridSpan w:val="2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369D6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369D6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369D6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369D6" w:rsidRDefault="004369D6" w:rsidP="000751B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751BE">
              <w:rPr>
                <w:lang w:val="sr-Cyrl-CS"/>
              </w:rPr>
              <w:t>Зоран Јокић</w:t>
            </w:r>
          </w:p>
        </w:tc>
      </w:tr>
      <w:tr w:rsidR="004369D6" w:rsidRPr="00DE03DB" w:rsidTr="002F0565">
        <w:tc>
          <w:tcPr>
            <w:tcW w:w="3085" w:type="dxa"/>
          </w:tcPr>
          <w:p w:rsidR="004369D6" w:rsidRDefault="004369D6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369D6" w:rsidRPr="00DE03DB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Јанчев Никола</w:t>
            </w:r>
          </w:p>
        </w:tc>
      </w:tr>
    </w:tbl>
    <w:p w:rsidR="004369D6" w:rsidRDefault="004369D6" w:rsidP="007C0B2A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751BE" w:rsidRPr="000C7F8C" w:rsidTr="002F0565">
        <w:tc>
          <w:tcPr>
            <w:tcW w:w="3085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751BE" w:rsidRPr="000C7F8C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Теодоровић Мирјана</w:t>
            </w:r>
          </w:p>
        </w:tc>
      </w:tr>
      <w:tr w:rsidR="000751BE" w:rsidRPr="00DE03DB" w:rsidTr="002F0565">
        <w:tc>
          <w:tcPr>
            <w:tcW w:w="3085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751BE" w:rsidRPr="00DE03DB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Пословна комуникација у функцији максимизације циљне функције предузећа</w:t>
            </w:r>
          </w:p>
        </w:tc>
      </w:tr>
      <w:tr w:rsidR="000751BE" w:rsidTr="002F0565">
        <w:tc>
          <w:tcPr>
            <w:tcW w:w="3085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28.09.2018.</w:t>
            </w:r>
          </w:p>
        </w:tc>
      </w:tr>
      <w:tr w:rsidR="000751BE" w:rsidTr="002F0565">
        <w:tc>
          <w:tcPr>
            <w:tcW w:w="3085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0751BE" w:rsidTr="002F0565">
        <w:tc>
          <w:tcPr>
            <w:tcW w:w="9166" w:type="dxa"/>
            <w:gridSpan w:val="2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751BE" w:rsidTr="002F0565">
        <w:tc>
          <w:tcPr>
            <w:tcW w:w="3085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751BE" w:rsidTr="002F0565">
        <w:tc>
          <w:tcPr>
            <w:tcW w:w="3085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0751BE" w:rsidRPr="00DE03DB" w:rsidTr="002F0565">
        <w:tc>
          <w:tcPr>
            <w:tcW w:w="3085" w:type="dxa"/>
          </w:tcPr>
          <w:p w:rsidR="000751BE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751BE" w:rsidRPr="00DE03DB" w:rsidRDefault="000751BE" w:rsidP="002F0565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0751BE" w:rsidRPr="007C0B2A" w:rsidRDefault="000751BE" w:rsidP="007C0B2A">
      <w:pPr>
        <w:spacing w:after="0"/>
        <w:jc w:val="center"/>
        <w:rPr>
          <w:lang w:val="sr-Cyrl-CS"/>
        </w:rPr>
      </w:pPr>
    </w:p>
    <w:sectPr w:rsidR="000751BE" w:rsidRPr="007C0B2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E1" w:rsidRDefault="005023E1" w:rsidP="008C6B9E">
      <w:pPr>
        <w:spacing w:after="0" w:line="240" w:lineRule="auto"/>
      </w:pPr>
      <w:r>
        <w:separator/>
      </w:r>
    </w:p>
  </w:endnote>
  <w:endnote w:type="continuationSeparator" w:id="0">
    <w:p w:rsidR="005023E1" w:rsidRDefault="005023E1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E1" w:rsidRDefault="005023E1" w:rsidP="008C6B9E">
      <w:pPr>
        <w:spacing w:after="0" w:line="240" w:lineRule="auto"/>
      </w:pPr>
      <w:r>
        <w:separator/>
      </w:r>
    </w:p>
  </w:footnote>
  <w:footnote w:type="continuationSeparator" w:id="0">
    <w:p w:rsidR="005023E1" w:rsidRDefault="005023E1" w:rsidP="008C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2B9"/>
    <w:multiLevelType w:val="hybridMultilevel"/>
    <w:tmpl w:val="85C0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E43"/>
    <w:rsid w:val="000159C2"/>
    <w:rsid w:val="000310C3"/>
    <w:rsid w:val="00041679"/>
    <w:rsid w:val="00046E39"/>
    <w:rsid w:val="00051E1F"/>
    <w:rsid w:val="00057C5D"/>
    <w:rsid w:val="000751BE"/>
    <w:rsid w:val="000824D0"/>
    <w:rsid w:val="00094A09"/>
    <w:rsid w:val="000C4995"/>
    <w:rsid w:val="000C7F8C"/>
    <w:rsid w:val="000E0231"/>
    <w:rsid w:val="00127528"/>
    <w:rsid w:val="001448B7"/>
    <w:rsid w:val="001524F7"/>
    <w:rsid w:val="00166CD1"/>
    <w:rsid w:val="001A5B8E"/>
    <w:rsid w:val="001E11CF"/>
    <w:rsid w:val="001E547E"/>
    <w:rsid w:val="002151CB"/>
    <w:rsid w:val="00255482"/>
    <w:rsid w:val="00265860"/>
    <w:rsid w:val="00282D7A"/>
    <w:rsid w:val="0029569A"/>
    <w:rsid w:val="002A12B3"/>
    <w:rsid w:val="002B2EA8"/>
    <w:rsid w:val="0031012D"/>
    <w:rsid w:val="00310D12"/>
    <w:rsid w:val="00334F34"/>
    <w:rsid w:val="00352EA5"/>
    <w:rsid w:val="00354BAB"/>
    <w:rsid w:val="00385A77"/>
    <w:rsid w:val="003A1988"/>
    <w:rsid w:val="003C68AA"/>
    <w:rsid w:val="003C7AE2"/>
    <w:rsid w:val="003D0720"/>
    <w:rsid w:val="003D5B25"/>
    <w:rsid w:val="004029DB"/>
    <w:rsid w:val="00415B8F"/>
    <w:rsid w:val="00415C95"/>
    <w:rsid w:val="004369D6"/>
    <w:rsid w:val="00443367"/>
    <w:rsid w:val="00460326"/>
    <w:rsid w:val="0046370F"/>
    <w:rsid w:val="0048750C"/>
    <w:rsid w:val="00491558"/>
    <w:rsid w:val="004B7544"/>
    <w:rsid w:val="004C05C4"/>
    <w:rsid w:val="004C5DA1"/>
    <w:rsid w:val="004D1E43"/>
    <w:rsid w:val="004D2DB3"/>
    <w:rsid w:val="004F3108"/>
    <w:rsid w:val="00502090"/>
    <w:rsid w:val="005023E1"/>
    <w:rsid w:val="0050450C"/>
    <w:rsid w:val="005368B2"/>
    <w:rsid w:val="00536A7B"/>
    <w:rsid w:val="00536FB0"/>
    <w:rsid w:val="00554B29"/>
    <w:rsid w:val="00563D0D"/>
    <w:rsid w:val="00570470"/>
    <w:rsid w:val="0057651D"/>
    <w:rsid w:val="0058563B"/>
    <w:rsid w:val="00593F0D"/>
    <w:rsid w:val="005A3E32"/>
    <w:rsid w:val="005D5F24"/>
    <w:rsid w:val="005F0CE4"/>
    <w:rsid w:val="005F25D0"/>
    <w:rsid w:val="0061157F"/>
    <w:rsid w:val="00632006"/>
    <w:rsid w:val="00635369"/>
    <w:rsid w:val="00675666"/>
    <w:rsid w:val="00676FB9"/>
    <w:rsid w:val="00681184"/>
    <w:rsid w:val="006961D8"/>
    <w:rsid w:val="006A6EE1"/>
    <w:rsid w:val="006B5B30"/>
    <w:rsid w:val="006F157D"/>
    <w:rsid w:val="00742519"/>
    <w:rsid w:val="00755944"/>
    <w:rsid w:val="0076631D"/>
    <w:rsid w:val="007676A2"/>
    <w:rsid w:val="00785C6F"/>
    <w:rsid w:val="007C0B2A"/>
    <w:rsid w:val="007C69EF"/>
    <w:rsid w:val="00845B32"/>
    <w:rsid w:val="0086634A"/>
    <w:rsid w:val="00874496"/>
    <w:rsid w:val="00884C27"/>
    <w:rsid w:val="00892823"/>
    <w:rsid w:val="008A25FB"/>
    <w:rsid w:val="008A43E0"/>
    <w:rsid w:val="008B5E7B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6108D"/>
    <w:rsid w:val="00A642FE"/>
    <w:rsid w:val="00A64D4E"/>
    <w:rsid w:val="00A8378C"/>
    <w:rsid w:val="00AD49F4"/>
    <w:rsid w:val="00B6051E"/>
    <w:rsid w:val="00B7011B"/>
    <w:rsid w:val="00B741E8"/>
    <w:rsid w:val="00B8741C"/>
    <w:rsid w:val="00BA3A44"/>
    <w:rsid w:val="00BE57FA"/>
    <w:rsid w:val="00C27FBF"/>
    <w:rsid w:val="00C501CA"/>
    <w:rsid w:val="00C54DE3"/>
    <w:rsid w:val="00CA0B8E"/>
    <w:rsid w:val="00CA6CCC"/>
    <w:rsid w:val="00CC1841"/>
    <w:rsid w:val="00CF2640"/>
    <w:rsid w:val="00D16274"/>
    <w:rsid w:val="00D3572A"/>
    <w:rsid w:val="00D35B5D"/>
    <w:rsid w:val="00D51BD4"/>
    <w:rsid w:val="00D85AC0"/>
    <w:rsid w:val="00D87902"/>
    <w:rsid w:val="00DB7845"/>
    <w:rsid w:val="00DE03DB"/>
    <w:rsid w:val="00DF51BE"/>
    <w:rsid w:val="00E0194C"/>
    <w:rsid w:val="00E02284"/>
    <w:rsid w:val="00E049A7"/>
    <w:rsid w:val="00E2028D"/>
    <w:rsid w:val="00EE1C4E"/>
    <w:rsid w:val="00EE454B"/>
    <w:rsid w:val="00EF5C87"/>
    <w:rsid w:val="00F03D49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  <w:style w:type="paragraph" w:styleId="ListParagraph">
    <w:name w:val="List Paragraph"/>
    <w:basedOn w:val="Normal"/>
    <w:uiPriority w:val="34"/>
    <w:qFormat/>
    <w:rsid w:val="007C0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89</cp:revision>
  <cp:lastPrinted>2018-01-11T10:44:00Z</cp:lastPrinted>
  <dcterms:created xsi:type="dcterms:W3CDTF">2011-06-06T12:00:00Z</dcterms:created>
  <dcterms:modified xsi:type="dcterms:W3CDTF">2018-09-24T09:50:00Z</dcterms:modified>
</cp:coreProperties>
</file>